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91E7" w14:textId="6E275C80" w:rsidR="003E31C9" w:rsidRPr="003E31C9" w:rsidRDefault="003E31C9" w:rsidP="003E31C9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Załącznik Nr 2</w:t>
      </w:r>
    </w:p>
    <w:p w14:paraId="2BF98986" w14:textId="5DC0BA01" w:rsidR="006A0E8A" w:rsidRPr="00182499" w:rsidRDefault="006A0E8A" w:rsidP="006A0E8A">
      <w:pPr>
        <w:jc w:val="center"/>
        <w:rPr>
          <w:rFonts w:asciiTheme="majorHAnsi" w:hAnsiTheme="majorHAnsi" w:cstheme="majorHAnsi"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sz w:val="24"/>
          <w:szCs w:val="24"/>
          <w:lang w:val="pl-PL"/>
        </w:rPr>
        <w:t>UMOWA ZLECENIE nr SA.20.3.2025</w:t>
      </w:r>
    </w:p>
    <w:p w14:paraId="76384F84" w14:textId="77777777" w:rsidR="006A0E8A" w:rsidRPr="00182499" w:rsidRDefault="006A0E8A" w:rsidP="006A0E8A">
      <w:pPr>
        <w:jc w:val="center"/>
        <w:rPr>
          <w:rFonts w:asciiTheme="majorHAnsi" w:hAnsiTheme="majorHAnsi" w:cstheme="majorHAnsi"/>
          <w:lang w:val="pl-PL"/>
        </w:rPr>
      </w:pPr>
    </w:p>
    <w:p w14:paraId="422FD7FB" w14:textId="1CB34AD5" w:rsidR="006A0E8A" w:rsidRPr="00182499" w:rsidRDefault="006A0E8A" w:rsidP="006A0E8A">
      <w:pPr>
        <w:spacing w:line="360" w:lineRule="auto"/>
        <w:jc w:val="both"/>
        <w:outlineLvl w:val="0"/>
        <w:rPr>
          <w:rFonts w:asciiTheme="majorHAnsi" w:hAnsiTheme="majorHAnsi" w:cstheme="majorHAnsi"/>
          <w:b/>
          <w:lang w:val="pl-PL"/>
        </w:rPr>
      </w:pPr>
      <w:r w:rsidRPr="00182499">
        <w:rPr>
          <w:rFonts w:asciiTheme="majorHAnsi" w:hAnsiTheme="majorHAnsi" w:cstheme="majorHAnsi"/>
          <w:lang w:val="pl-PL"/>
        </w:rPr>
        <w:t xml:space="preserve">zawarta w dniu </w:t>
      </w:r>
      <w:r w:rsidR="004420AF" w:rsidRPr="00182499">
        <w:rPr>
          <w:rFonts w:asciiTheme="majorHAnsi" w:hAnsiTheme="majorHAnsi" w:cstheme="majorHAnsi"/>
          <w:lang w:val="pl-PL"/>
        </w:rPr>
        <w:t xml:space="preserve">………………… </w:t>
      </w:r>
      <w:r w:rsidRPr="00182499">
        <w:rPr>
          <w:rFonts w:asciiTheme="majorHAnsi" w:hAnsiTheme="majorHAnsi" w:cstheme="majorHAnsi"/>
          <w:lang w:val="pl-PL"/>
        </w:rPr>
        <w:t>roku w Chrośnie</w:t>
      </w:r>
    </w:p>
    <w:p w14:paraId="407DA222" w14:textId="50469E39" w:rsidR="006A0E8A" w:rsidRPr="00182499" w:rsidRDefault="006A0E8A" w:rsidP="006A0E8A">
      <w:pPr>
        <w:spacing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pomiędzy Skarbem Państwa Państwowym Gospodarstwem Leśnym Lasy Państwowe Nadleśnictwem Kutno z/s w Chrośnie, 99-306 Łanięta</w:t>
      </w:r>
      <w:r w:rsidR="008D1E12" w:rsidRPr="00182499">
        <w:rPr>
          <w:rFonts w:asciiTheme="majorHAnsi" w:hAnsiTheme="majorHAnsi" w:cstheme="majorHAnsi"/>
          <w:lang w:val="pl-PL"/>
        </w:rPr>
        <w:t>; NIP: 775 001 37 43</w:t>
      </w:r>
      <w:r w:rsidRPr="00182499">
        <w:rPr>
          <w:rFonts w:asciiTheme="majorHAnsi" w:hAnsiTheme="majorHAnsi" w:cstheme="majorHAnsi"/>
          <w:lang w:val="pl-PL"/>
        </w:rPr>
        <w:t xml:space="preserve"> w imieniu którego działa Nadleśniczy Pan Jacek Szymczak zwany w treści Umowy </w:t>
      </w:r>
      <w:r w:rsidRPr="00182499">
        <w:rPr>
          <w:rFonts w:asciiTheme="majorHAnsi" w:hAnsiTheme="majorHAnsi" w:cstheme="majorHAnsi"/>
          <w:b/>
          <w:lang w:val="pl-PL"/>
        </w:rPr>
        <w:t>ZAMAWIAJĄCYM</w:t>
      </w:r>
    </w:p>
    <w:p w14:paraId="4FB92314" w14:textId="2CCC0E76" w:rsidR="00663C72" w:rsidRPr="00182499" w:rsidRDefault="006A0E8A" w:rsidP="006A0E8A">
      <w:pPr>
        <w:spacing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 xml:space="preserve">a, </w:t>
      </w:r>
    </w:p>
    <w:p w14:paraId="5AD7F908" w14:textId="77777777" w:rsidR="006A0E8A" w:rsidRPr="00182499" w:rsidRDefault="008D1E12" w:rsidP="004420AF">
      <w:pPr>
        <w:spacing w:line="360" w:lineRule="auto"/>
        <w:jc w:val="both"/>
        <w:rPr>
          <w:rFonts w:asciiTheme="majorHAnsi" w:hAnsiTheme="majorHAnsi" w:cstheme="majorHAnsi"/>
          <w:b/>
          <w:bCs/>
          <w:lang w:val="pl-PL"/>
        </w:rPr>
      </w:pPr>
      <w:r w:rsidRPr="00182499">
        <w:rPr>
          <w:rFonts w:asciiTheme="majorHAnsi" w:hAnsiTheme="majorHAnsi" w:cstheme="majorHAnsi"/>
          <w:lang w:val="pl-PL"/>
        </w:rPr>
        <w:t xml:space="preserve">…………………………………………………………………………………………………………………, z siedzibą w …………………………………………, NIP ………………………………………, reprezentowanym przez …………………………………………, zwanym dalej </w:t>
      </w:r>
      <w:r w:rsidRPr="00182499">
        <w:rPr>
          <w:rFonts w:asciiTheme="majorHAnsi" w:hAnsiTheme="majorHAnsi" w:cstheme="majorHAnsi"/>
          <w:b/>
          <w:bCs/>
          <w:lang w:val="pl-PL"/>
        </w:rPr>
        <w:t>„Wykonawcą”.</w:t>
      </w:r>
    </w:p>
    <w:p w14:paraId="681A9282" w14:textId="77777777" w:rsidR="0026258A" w:rsidRPr="00182499" w:rsidRDefault="0026258A" w:rsidP="0026258A">
      <w:pPr>
        <w:spacing w:after="40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</w:p>
    <w:p w14:paraId="172E7D33" w14:textId="32734010" w:rsidR="006A0E8A" w:rsidRPr="00182499" w:rsidRDefault="008D1E12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26258A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</w:t>
      </w: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1</w:t>
      </w:r>
    </w:p>
    <w:p w14:paraId="30EB2E93" w14:textId="33172EA5" w:rsidR="00663C72" w:rsidRPr="00182499" w:rsidRDefault="008D1E12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Przedmiot umowy</w:t>
      </w:r>
    </w:p>
    <w:p w14:paraId="11F69085" w14:textId="77777777" w:rsidR="0026258A" w:rsidRPr="00182499" w:rsidRDefault="008D1E12" w:rsidP="004420AF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Zamawiający zleca, a Wykonawca przyjmuje do wykonania zadanie pn. „Modernizacja/przeniesienie serwerowni w biurze Nadleśnictwa Kutno” zgodnie z opisem przedmiotu zamówienia stanowiącym Załącznik nr 1 do zapytania ofertowego.</w:t>
      </w:r>
    </w:p>
    <w:p w14:paraId="7BD40496" w14:textId="41B68419" w:rsidR="00663C72" w:rsidRPr="00182499" w:rsidRDefault="008D1E12" w:rsidP="004420AF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 xml:space="preserve">W szczególności zakres obejmuje: </w:t>
      </w:r>
    </w:p>
    <w:p w14:paraId="1C03E94C" w14:textId="75B527B9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Wymianę i uporządkowanie okablowania strukturalnego (standard 6A).</w:t>
      </w:r>
    </w:p>
    <w:p w14:paraId="5D19C719" w14:textId="30437E30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Dostawę i montaż szafy serwerowej 19” 42U (w przypadku wystąpienia takiej potrzeby   dwóch szaf)</w:t>
      </w:r>
    </w:p>
    <w:p w14:paraId="40F7F6A7" w14:textId="3FEF384A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Instalację oraz zakup patch paneli, organizatorów kabli i gniazd RJ-45.</w:t>
      </w:r>
    </w:p>
    <w:p w14:paraId="03BE4614" w14:textId="7DEF4706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Przeniesienie urządzeń (serwery, UPS, centrala VoIP, routery) do nowej lokalizacji.</w:t>
      </w:r>
    </w:p>
    <w:p w14:paraId="359325D6" w14:textId="2CC77070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Konfigurację i uruchomienie urządzeń po przeniesieniu.</w:t>
      </w:r>
    </w:p>
    <w:p w14:paraId="691F61E6" w14:textId="7E923670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Oznakowanie i dokumentację powykonawczą wraz z ilustrowanym schematem wszystkich gniazd</w:t>
      </w:r>
    </w:p>
    <w:p w14:paraId="73FBA89E" w14:textId="5C3D0C26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Wykonanie nowej instalacji sieci LAN dla wszystkich pomieszczeń biurowych wraz z gniazdami internetowymi kat. 6 w ilości 42 sztuk.</w:t>
      </w:r>
    </w:p>
    <w:p w14:paraId="18809D1A" w14:textId="40212C2F" w:rsidR="00E52C40" w:rsidRPr="00182499" w:rsidRDefault="00E52C40" w:rsidP="004420AF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Wykonanie alarmu w pomieszczeniu serwerowni rozbrajanego kartą z certyfikatem.</w:t>
      </w:r>
    </w:p>
    <w:p w14:paraId="1A8E9545" w14:textId="77777777" w:rsidR="0026258A" w:rsidRPr="00182499" w:rsidRDefault="008D1E12" w:rsidP="004420AF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lastRenderedPageBreak/>
        <w:t>Wykonawca zobowiązany jest do samodzielnego wykonania całości prac – Zamawiający nie dopuszcza realizacji zamówienia przez podwykonawców.</w:t>
      </w:r>
    </w:p>
    <w:p w14:paraId="4E083160" w14:textId="30128CBD" w:rsidR="00E52C40" w:rsidRPr="00182499" w:rsidRDefault="0026258A" w:rsidP="004420AF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Wykonawca zapewni materiały, transport, ubezpieczenie sprzętu</w:t>
      </w:r>
    </w:p>
    <w:p w14:paraId="52AE0859" w14:textId="2ACC7530" w:rsidR="004420AF" w:rsidRPr="00182499" w:rsidRDefault="004420AF" w:rsidP="004420AF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Wykonawca oświadcza że prace będą wykonywane w godzinach ustalonych z Zamawiającym, z zachowaniem ciągłości działania systemów.</w:t>
      </w:r>
    </w:p>
    <w:p w14:paraId="1614F8B5" w14:textId="5125CE96" w:rsidR="0026258A" w:rsidRPr="00182499" w:rsidRDefault="0026258A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 2</w:t>
      </w:r>
    </w:p>
    <w:p w14:paraId="06661AB6" w14:textId="7CD88A5E" w:rsidR="009E3A9E" w:rsidRPr="00182499" w:rsidRDefault="009E3A9E" w:rsidP="009E3A9E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Zobowiązania</w:t>
      </w:r>
      <w:r w:rsidR="00467BB2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wykonawcy</w:t>
      </w:r>
    </w:p>
    <w:p w14:paraId="70DE9325" w14:textId="77777777" w:rsidR="009E3A9E" w:rsidRPr="00182499" w:rsidRDefault="009E3A9E" w:rsidP="009E3A9E">
      <w:pPr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Wykonawca zobowiązuje się do:</w:t>
      </w:r>
      <w:r w:rsidRPr="00182499">
        <w:rPr>
          <w:rFonts w:asciiTheme="majorHAnsi" w:hAnsiTheme="majorHAnsi" w:cstheme="majorHAnsi"/>
          <w:lang w:val="pl-PL"/>
        </w:rPr>
        <w:tab/>
      </w:r>
    </w:p>
    <w:p w14:paraId="25BFE396" w14:textId="0591BD62" w:rsidR="009E3A9E" w:rsidRPr="00182499" w:rsidRDefault="009E3A9E" w:rsidP="009E3A9E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wykonywania usługi będącej przedmiotem niniejszej umowy z należytą starannością i dokładnością,</w:t>
      </w:r>
    </w:p>
    <w:p w14:paraId="62E8C7F8" w14:textId="0F3162C7" w:rsidR="0026258A" w:rsidRPr="00182499" w:rsidRDefault="009E3A9E" w:rsidP="009E3A9E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przestrzegania obowiązujących przepisów prawa dotyczących wykonywanej usługi, a w szczególności obowiązującymi normami oraz zasadami wiedzy technicznej.</w:t>
      </w:r>
    </w:p>
    <w:p w14:paraId="5EE91E19" w14:textId="2868A244" w:rsidR="0026258A" w:rsidRPr="00182499" w:rsidRDefault="008D1E12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26258A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3</w:t>
      </w:r>
    </w:p>
    <w:p w14:paraId="07C591E7" w14:textId="158DD2B1" w:rsidR="009E3A9E" w:rsidRPr="00182499" w:rsidRDefault="008D1E12" w:rsidP="009E3A9E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Termin realizacji</w:t>
      </w:r>
    </w:p>
    <w:p w14:paraId="3681652F" w14:textId="77777777" w:rsidR="0026258A" w:rsidRPr="00182499" w:rsidRDefault="008D1E12" w:rsidP="009E3A9E">
      <w:pPr>
        <w:pStyle w:val="Akapitzlist"/>
        <w:numPr>
          <w:ilvl w:val="0"/>
          <w:numId w:val="11"/>
        </w:numPr>
        <w:spacing w:line="360" w:lineRule="auto"/>
        <w:ind w:left="284" w:hanging="349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 xml:space="preserve">Wykonawca zobowiązuje się wykonać przedmiot umowy w terminie wskazanym w ofercie, </w:t>
      </w:r>
      <w:r w:rsidR="0026258A" w:rsidRPr="00182499">
        <w:rPr>
          <w:rFonts w:asciiTheme="majorHAnsi" w:hAnsiTheme="majorHAnsi" w:cstheme="majorHAnsi"/>
          <w:lang w:val="pl-PL"/>
        </w:rPr>
        <w:t xml:space="preserve">   </w:t>
      </w:r>
      <w:r w:rsidRPr="00182499">
        <w:rPr>
          <w:rFonts w:asciiTheme="majorHAnsi" w:hAnsiTheme="majorHAnsi" w:cstheme="majorHAnsi"/>
          <w:lang w:val="pl-PL"/>
        </w:rPr>
        <w:t>nie później niż do dnia …………………..</w:t>
      </w:r>
    </w:p>
    <w:p w14:paraId="4AE2992C" w14:textId="1D138CED" w:rsidR="00663C72" w:rsidRPr="00182499" w:rsidRDefault="008D1E12" w:rsidP="009E3A9E">
      <w:pPr>
        <w:pStyle w:val="Akapitzlist"/>
        <w:numPr>
          <w:ilvl w:val="0"/>
          <w:numId w:val="11"/>
        </w:numPr>
        <w:spacing w:line="360" w:lineRule="auto"/>
        <w:ind w:left="284" w:hanging="349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Za dzień wykonania zamówienia uznaje się podpisanie protokołu odbioru końcowego bez zastrzeżeń.</w:t>
      </w:r>
    </w:p>
    <w:p w14:paraId="1562B991" w14:textId="3D84BD8D" w:rsidR="0026258A" w:rsidRPr="00182499" w:rsidRDefault="008D1E12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26258A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4</w:t>
      </w:r>
    </w:p>
    <w:p w14:paraId="27C5EB9F" w14:textId="6EED02B5" w:rsidR="009E3A9E" w:rsidRPr="00182499" w:rsidRDefault="008D1E12" w:rsidP="009E3A9E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Wynagrodzenie</w:t>
      </w:r>
    </w:p>
    <w:p w14:paraId="6F1268B1" w14:textId="5E43B694" w:rsidR="0026258A" w:rsidRPr="00182499" w:rsidRDefault="008D1E12" w:rsidP="004420AF">
      <w:pPr>
        <w:pStyle w:val="Akapitzlist"/>
        <w:numPr>
          <w:ilvl w:val="0"/>
          <w:numId w:val="15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Za wykonanie przedmiotu umowy Wykonawca otrzyma wynagrodzenie w wysokości …………… zł brutto (słownie: ……………………………………………………………).</w:t>
      </w:r>
    </w:p>
    <w:p w14:paraId="6DC045AB" w14:textId="58109A53" w:rsidR="00663C72" w:rsidRPr="00182499" w:rsidRDefault="008D1E12" w:rsidP="004420AF">
      <w:pPr>
        <w:pStyle w:val="Akapitzlist"/>
        <w:numPr>
          <w:ilvl w:val="0"/>
          <w:numId w:val="15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Wynagrodzenie obejmuje wszelkie koszty związane z realizacją umowy.</w:t>
      </w:r>
    </w:p>
    <w:p w14:paraId="0FFD55B2" w14:textId="77777777" w:rsidR="0026258A" w:rsidRPr="00182499" w:rsidRDefault="0026258A" w:rsidP="0026258A">
      <w:pPr>
        <w:pStyle w:val="Akapitzlist"/>
        <w:ind w:left="284"/>
        <w:rPr>
          <w:rFonts w:asciiTheme="majorHAnsi" w:hAnsiTheme="majorHAnsi" w:cstheme="majorHAnsi"/>
          <w:lang w:val="pl-PL"/>
        </w:rPr>
      </w:pPr>
    </w:p>
    <w:p w14:paraId="7BF59E6D" w14:textId="4E340A87" w:rsidR="0026258A" w:rsidRPr="00182499" w:rsidRDefault="008D1E12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26258A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5</w:t>
      </w:r>
    </w:p>
    <w:p w14:paraId="043DB200" w14:textId="76C8446A" w:rsidR="00663C72" w:rsidRPr="00182499" w:rsidRDefault="008D1E12" w:rsidP="0026258A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Odbiór</w:t>
      </w:r>
    </w:p>
    <w:p w14:paraId="05AF25E3" w14:textId="77777777" w:rsidR="009E3A9E" w:rsidRPr="00182499" w:rsidRDefault="009E3A9E" w:rsidP="004420AF">
      <w:pPr>
        <w:pStyle w:val="Akapitzlist"/>
        <w:numPr>
          <w:ilvl w:val="0"/>
          <w:numId w:val="18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Wraz z końcem wykonania usługi sporządzony zostanie komisyjny protokół odbioru.</w:t>
      </w:r>
    </w:p>
    <w:p w14:paraId="2B4D2426" w14:textId="77777777" w:rsidR="009E3A9E" w:rsidRPr="00182499" w:rsidRDefault="009E3A9E" w:rsidP="004420AF">
      <w:pPr>
        <w:pStyle w:val="Akapitzlist"/>
        <w:numPr>
          <w:ilvl w:val="0"/>
          <w:numId w:val="18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Dokumentem potwierdzającym wykonanie przedmiotu umowy jest komisyjny protokół odbioru podpisany przez obie strony, który stanowić będzie podstawę do wystawienia przez Wykonawcę faktury VAT.</w:t>
      </w:r>
    </w:p>
    <w:p w14:paraId="49707F80" w14:textId="77777777" w:rsidR="009E3A9E" w:rsidRPr="00182499" w:rsidRDefault="009E3A9E" w:rsidP="004420AF">
      <w:pPr>
        <w:pStyle w:val="Akapitzlist"/>
        <w:numPr>
          <w:ilvl w:val="0"/>
          <w:numId w:val="18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Zamawiający ureguluje należność za Przedmiot Umowy po jej wykonaniu i odbiorze przez Zamawiającego protokołem odbioru, przelewem na rachunek wskazany przez Wykonawcę w terminie 14-go dnia od daty otrzymania przez Zamawiającego faktury.</w:t>
      </w:r>
    </w:p>
    <w:p w14:paraId="046A472C" w14:textId="4E9E1E7D" w:rsidR="009E3A9E" w:rsidRPr="008253DD" w:rsidRDefault="008D1E12" w:rsidP="008253DD">
      <w:pPr>
        <w:pStyle w:val="Akapitzlist"/>
        <w:numPr>
          <w:ilvl w:val="0"/>
          <w:numId w:val="18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lastRenderedPageBreak/>
        <w:t>W przypadku stwierdzenia wad Zamawiający może odmówić odbioru do czasu ich usunięcia.</w:t>
      </w:r>
    </w:p>
    <w:p w14:paraId="34F4607B" w14:textId="77777777" w:rsidR="009E3A9E" w:rsidRPr="00182499" w:rsidRDefault="009E3A9E" w:rsidP="009E3A9E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</w:p>
    <w:p w14:paraId="047BAD1A" w14:textId="7C391555" w:rsidR="009E3A9E" w:rsidRPr="00182499" w:rsidRDefault="008D1E12" w:rsidP="009E3A9E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9E3A9E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6</w:t>
      </w:r>
    </w:p>
    <w:p w14:paraId="47025C0C" w14:textId="23A4CDE6" w:rsidR="00663C72" w:rsidRPr="00182499" w:rsidRDefault="008D1E12" w:rsidP="009E3A9E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Gwarancja i rękojmia</w:t>
      </w:r>
    </w:p>
    <w:p w14:paraId="40920AC8" w14:textId="1E26193D" w:rsidR="00663C72" w:rsidRPr="00182499" w:rsidRDefault="008D1E12" w:rsidP="004420AF">
      <w:pPr>
        <w:pStyle w:val="Akapitzlist"/>
        <w:numPr>
          <w:ilvl w:val="0"/>
          <w:numId w:val="20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Wykonawca udziela gwarancji na wykonane prace i dostarczone materiały na okres ………… miesięcy od dnia odbioru.</w:t>
      </w:r>
    </w:p>
    <w:p w14:paraId="3DB48402" w14:textId="4437EDDF" w:rsidR="00663C72" w:rsidRPr="00182499" w:rsidRDefault="008D1E12" w:rsidP="004420AF">
      <w:pPr>
        <w:pStyle w:val="Akapitzlist"/>
        <w:numPr>
          <w:ilvl w:val="0"/>
          <w:numId w:val="20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Okres rękojmi za wady wynosi 24 miesiące od dnia odbioru przedmiotu umowy.</w:t>
      </w:r>
    </w:p>
    <w:p w14:paraId="5139030A" w14:textId="66D1C4A8" w:rsidR="00663C72" w:rsidRPr="00182499" w:rsidRDefault="008D1E12" w:rsidP="004420AF">
      <w:pPr>
        <w:pStyle w:val="Akapitzlist"/>
        <w:numPr>
          <w:ilvl w:val="0"/>
          <w:numId w:val="20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Usunięcie zgłoszonych wad powinno nastąpić w terminie 7 dni od daty zgłoszenia</w:t>
      </w:r>
      <w:r w:rsidR="009E3A9E" w:rsidRPr="00182499">
        <w:rPr>
          <w:rFonts w:asciiTheme="majorHAnsi" w:hAnsiTheme="majorHAnsi" w:cstheme="majorHAnsi"/>
          <w:lang w:val="pl-PL"/>
        </w:rPr>
        <w:t>, a w przypadku wad powodujących niemożliwe</w:t>
      </w:r>
      <w:r w:rsidR="00583F11" w:rsidRPr="00182499">
        <w:rPr>
          <w:rFonts w:asciiTheme="majorHAnsi" w:hAnsiTheme="majorHAnsi" w:cstheme="majorHAnsi"/>
          <w:lang w:val="pl-PL"/>
        </w:rPr>
        <w:t>.</w:t>
      </w:r>
    </w:p>
    <w:p w14:paraId="7E3480FA" w14:textId="172A11A2" w:rsidR="004420AF" w:rsidRPr="00182499" w:rsidRDefault="008D1E12" w:rsidP="004420AF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4420AF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7</w:t>
      </w:r>
    </w:p>
    <w:p w14:paraId="133666F6" w14:textId="3F44E4F7" w:rsidR="00663C72" w:rsidRPr="00182499" w:rsidRDefault="008D1E12" w:rsidP="004420AF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Kary umowne</w:t>
      </w:r>
    </w:p>
    <w:p w14:paraId="53189057" w14:textId="77777777" w:rsidR="004420AF" w:rsidRPr="00182499" w:rsidRDefault="008D1E12" w:rsidP="004420AF">
      <w:pPr>
        <w:pStyle w:val="Akapitzlist"/>
        <w:numPr>
          <w:ilvl w:val="0"/>
          <w:numId w:val="21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 xml:space="preserve">W przypadku opóźnienia w wykonaniu przedmiotu umowy Wykonawca zapłaci Zamawiającemu karę umowną w wysokości </w:t>
      </w:r>
      <w:r w:rsidR="004420AF" w:rsidRPr="00182499">
        <w:rPr>
          <w:rFonts w:asciiTheme="majorHAnsi" w:hAnsiTheme="majorHAnsi" w:cstheme="majorHAnsi"/>
          <w:lang w:val="pl-PL"/>
        </w:rPr>
        <w:t>5</w:t>
      </w:r>
      <w:r w:rsidRPr="00182499">
        <w:rPr>
          <w:rFonts w:asciiTheme="majorHAnsi" w:hAnsiTheme="majorHAnsi" w:cstheme="majorHAnsi"/>
          <w:lang w:val="pl-PL"/>
        </w:rPr>
        <w:t>% wynagrodzenia brutto za każdy dzień zwłoki.</w:t>
      </w:r>
    </w:p>
    <w:p w14:paraId="34C76970" w14:textId="439ACD10" w:rsidR="004420AF" w:rsidRPr="00182499" w:rsidRDefault="00182499" w:rsidP="004420AF">
      <w:pPr>
        <w:pStyle w:val="Akapitzlist"/>
        <w:numPr>
          <w:ilvl w:val="0"/>
          <w:numId w:val="21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Zamawiający</w:t>
      </w:r>
      <w:r w:rsidRPr="00182499">
        <w:rPr>
          <w:rFonts w:asciiTheme="majorHAnsi" w:hAnsiTheme="majorHAnsi" w:cstheme="majorHAnsi"/>
          <w:lang w:val="pl-PL"/>
        </w:rPr>
        <w:t xml:space="preserve"> zapłaci karę umowną w wysokości 10% w przypadku odstąpienia od umowy z przyczyn będących po jego stronie</w:t>
      </w:r>
      <w:r w:rsidR="00994C04">
        <w:rPr>
          <w:rFonts w:asciiTheme="majorHAnsi" w:hAnsiTheme="majorHAnsi" w:cstheme="majorHAnsi"/>
          <w:lang w:val="pl-PL"/>
        </w:rPr>
        <w:t>.</w:t>
      </w:r>
    </w:p>
    <w:p w14:paraId="06145B12" w14:textId="77777777" w:rsidR="004420AF" w:rsidRPr="00182499" w:rsidRDefault="008D1E12" w:rsidP="004420AF">
      <w:pPr>
        <w:pStyle w:val="Akapitzlist"/>
        <w:numPr>
          <w:ilvl w:val="0"/>
          <w:numId w:val="21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Zamawiający zastrzega sobie prawo dochodzenia odszkodowania przewyższającego wysokość kar umownych na zasadach ogólnych.</w:t>
      </w:r>
    </w:p>
    <w:p w14:paraId="5DDA3BE8" w14:textId="0EE06542" w:rsidR="004420AF" w:rsidRPr="008253DD" w:rsidRDefault="004420AF" w:rsidP="004420AF">
      <w:pPr>
        <w:pStyle w:val="Akapitzlist"/>
        <w:numPr>
          <w:ilvl w:val="0"/>
          <w:numId w:val="21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Wykonawca zapłaci karę umowną w wysokości 10% w przypadku odstąpienia od umowy z przyczyn będących po jego stronie.</w:t>
      </w:r>
    </w:p>
    <w:p w14:paraId="578320D6" w14:textId="5C8FA282" w:rsidR="004420AF" w:rsidRPr="00182499" w:rsidRDefault="008D1E12" w:rsidP="004420AF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§</w:t>
      </w:r>
      <w:r w:rsidR="004420AF"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8</w:t>
      </w:r>
    </w:p>
    <w:p w14:paraId="10DBF8A0" w14:textId="0C98A874" w:rsidR="00663C72" w:rsidRPr="00182499" w:rsidRDefault="008D1E12" w:rsidP="004420AF">
      <w:pPr>
        <w:spacing w:after="40"/>
        <w:jc w:val="center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182499">
        <w:rPr>
          <w:rFonts w:asciiTheme="majorHAnsi" w:hAnsiTheme="majorHAnsi" w:cstheme="majorHAnsi"/>
          <w:b/>
          <w:bCs/>
          <w:sz w:val="24"/>
          <w:szCs w:val="24"/>
          <w:lang w:val="pl-PL"/>
        </w:rPr>
        <w:t>Postanowienia końcowe</w:t>
      </w:r>
    </w:p>
    <w:p w14:paraId="3EC1C7EA" w14:textId="77777777" w:rsidR="004420AF" w:rsidRPr="00182499" w:rsidRDefault="008D1E12" w:rsidP="004420AF">
      <w:pPr>
        <w:pStyle w:val="Akapitzlist"/>
        <w:numPr>
          <w:ilvl w:val="0"/>
          <w:numId w:val="23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 sprawach nieuregulowanych niniejszą umową mają zastosowanie przepisy Kodeksu cywilnego.</w:t>
      </w:r>
    </w:p>
    <w:p w14:paraId="0D176DBB" w14:textId="77777777" w:rsidR="004420AF" w:rsidRPr="00182499" w:rsidRDefault="008D1E12" w:rsidP="004420AF">
      <w:pPr>
        <w:pStyle w:val="Akapitzlist"/>
        <w:numPr>
          <w:ilvl w:val="0"/>
          <w:numId w:val="23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Wszelkie zmiany umowy wymagają formy pisemnej pod rygorem nieważności.</w:t>
      </w:r>
    </w:p>
    <w:p w14:paraId="1AD5F51A" w14:textId="337F9300" w:rsidR="00663C72" w:rsidRPr="00182499" w:rsidRDefault="008D1E12" w:rsidP="004420AF">
      <w:pPr>
        <w:pStyle w:val="Akapitzlist"/>
        <w:numPr>
          <w:ilvl w:val="0"/>
          <w:numId w:val="23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Umowę sporządzono w dwóch jednobrzmiących egzemplarzach, po jednym dla każdej ze stron.</w:t>
      </w:r>
    </w:p>
    <w:p w14:paraId="6E7D8EE2" w14:textId="70899DAF" w:rsidR="004420AF" w:rsidRPr="00182499" w:rsidRDefault="004420AF" w:rsidP="004420AF">
      <w:pPr>
        <w:pStyle w:val="Akapitzlist"/>
        <w:numPr>
          <w:ilvl w:val="0"/>
          <w:numId w:val="23"/>
        </w:numPr>
        <w:spacing w:line="360" w:lineRule="auto"/>
        <w:ind w:left="284"/>
        <w:jc w:val="both"/>
        <w:rPr>
          <w:rFonts w:asciiTheme="majorHAnsi" w:hAnsiTheme="majorHAnsi" w:cstheme="majorHAnsi"/>
          <w:lang w:val="pl-PL"/>
        </w:rPr>
      </w:pPr>
      <w:r w:rsidRPr="00182499">
        <w:rPr>
          <w:rFonts w:asciiTheme="majorHAnsi" w:hAnsiTheme="majorHAnsi" w:cstheme="majorHAnsi"/>
          <w:lang w:val="pl-PL"/>
        </w:rPr>
        <w:t>Ewentualne spory wynikłe z wykonywania niniejszej umowy rozstrzygać będzie  Sąd właściwy dla siedziby Zamawiającego.</w:t>
      </w:r>
    </w:p>
    <w:p w14:paraId="5D904D93" w14:textId="77777777" w:rsidR="005C67CB" w:rsidRPr="00182499" w:rsidRDefault="005C67CB">
      <w:pPr>
        <w:rPr>
          <w:rFonts w:asciiTheme="majorHAnsi" w:hAnsiTheme="majorHAnsi" w:cstheme="majorHAnsi"/>
          <w:lang w:val="pl-PL"/>
        </w:rPr>
      </w:pPr>
    </w:p>
    <w:p w14:paraId="1963CAA2" w14:textId="77777777" w:rsidR="005C67CB" w:rsidRPr="00182499" w:rsidRDefault="005C67CB">
      <w:pPr>
        <w:rPr>
          <w:rFonts w:asciiTheme="majorHAnsi" w:hAnsiTheme="majorHAnsi" w:cstheme="majorHAnsi"/>
          <w:lang w:val="pl-PL"/>
        </w:rPr>
      </w:pPr>
    </w:p>
    <w:p w14:paraId="1D289833" w14:textId="5A9D176D" w:rsidR="00663C72" w:rsidRPr="00182499" w:rsidRDefault="005C67CB">
      <w:pPr>
        <w:rPr>
          <w:rFonts w:asciiTheme="majorHAnsi" w:hAnsiTheme="majorHAnsi" w:cstheme="majorHAnsi"/>
        </w:rPr>
      </w:pPr>
      <w:r w:rsidRPr="00182499">
        <w:rPr>
          <w:rFonts w:asciiTheme="majorHAnsi" w:hAnsiTheme="majorHAnsi" w:cstheme="majorHAnsi"/>
          <w:lang w:val="pl-PL"/>
        </w:rPr>
        <w:t>……………………………………</w:t>
      </w:r>
      <w:r w:rsidRPr="00182499">
        <w:rPr>
          <w:rFonts w:asciiTheme="majorHAnsi" w:hAnsiTheme="majorHAnsi" w:cstheme="majorHAnsi"/>
          <w:lang w:val="pl-PL"/>
        </w:rPr>
        <w:tab/>
      </w:r>
      <w:r w:rsidRPr="00182499">
        <w:rPr>
          <w:rFonts w:asciiTheme="majorHAnsi" w:hAnsiTheme="majorHAnsi" w:cstheme="majorHAnsi"/>
          <w:lang w:val="pl-PL"/>
        </w:rPr>
        <w:tab/>
      </w:r>
      <w:r w:rsidRPr="00182499">
        <w:rPr>
          <w:rFonts w:asciiTheme="majorHAnsi" w:hAnsiTheme="majorHAnsi" w:cstheme="majorHAnsi"/>
          <w:lang w:val="pl-PL"/>
        </w:rPr>
        <w:tab/>
      </w:r>
      <w:r w:rsidRPr="00182499">
        <w:rPr>
          <w:rFonts w:asciiTheme="majorHAnsi" w:hAnsiTheme="majorHAnsi" w:cstheme="majorHAnsi"/>
          <w:lang w:val="pl-PL"/>
        </w:rPr>
        <w:tab/>
      </w:r>
      <w:r w:rsidRPr="00182499">
        <w:rPr>
          <w:rFonts w:asciiTheme="majorHAnsi" w:hAnsiTheme="majorHAnsi" w:cstheme="majorHAnsi"/>
          <w:lang w:val="pl-PL"/>
        </w:rPr>
        <w:tab/>
      </w:r>
      <w:r w:rsidRPr="00182499">
        <w:rPr>
          <w:rFonts w:asciiTheme="majorHAnsi" w:hAnsiTheme="majorHAnsi" w:cstheme="majorHAnsi"/>
          <w:lang w:val="pl-PL"/>
        </w:rPr>
        <w:tab/>
      </w:r>
      <w:r w:rsidRPr="00182499">
        <w:rPr>
          <w:rFonts w:asciiTheme="majorHAnsi" w:hAnsiTheme="majorHAnsi" w:cstheme="majorHAnsi"/>
          <w:lang w:val="pl-PL"/>
        </w:rPr>
        <w:tab/>
        <w:t>……………………………………</w:t>
      </w:r>
      <w:r w:rsidR="008D1E12" w:rsidRPr="00182499">
        <w:rPr>
          <w:rFonts w:asciiTheme="majorHAnsi" w:hAnsiTheme="majorHAnsi" w:cstheme="majorHAnsi"/>
          <w:lang w:val="pl-PL"/>
        </w:rPr>
        <w:br/>
      </w:r>
      <w:r w:rsidRPr="00182499">
        <w:rPr>
          <w:rFonts w:asciiTheme="majorHAnsi" w:hAnsiTheme="majorHAnsi" w:cstheme="majorHAnsi"/>
        </w:rPr>
        <w:t xml:space="preserve">       </w:t>
      </w:r>
      <w:r w:rsidR="008D1E12" w:rsidRPr="00182499">
        <w:rPr>
          <w:rFonts w:asciiTheme="majorHAnsi" w:hAnsiTheme="majorHAnsi" w:cstheme="majorHAnsi"/>
        </w:rPr>
        <w:t xml:space="preserve">ZAMAWIAJĄCY </w:t>
      </w:r>
      <w:r w:rsidR="004420AF" w:rsidRPr="00182499">
        <w:rPr>
          <w:rFonts w:asciiTheme="majorHAnsi" w:hAnsiTheme="majorHAnsi" w:cstheme="majorHAnsi"/>
        </w:rPr>
        <w:tab/>
      </w:r>
      <w:r w:rsidR="004420AF" w:rsidRPr="00182499">
        <w:rPr>
          <w:rFonts w:asciiTheme="majorHAnsi" w:hAnsiTheme="majorHAnsi" w:cstheme="majorHAnsi"/>
        </w:rPr>
        <w:tab/>
      </w:r>
      <w:r w:rsidR="004420AF" w:rsidRPr="00182499">
        <w:rPr>
          <w:rFonts w:asciiTheme="majorHAnsi" w:hAnsiTheme="majorHAnsi" w:cstheme="majorHAnsi"/>
        </w:rPr>
        <w:tab/>
      </w:r>
      <w:r w:rsidR="004420AF" w:rsidRPr="00182499">
        <w:rPr>
          <w:rFonts w:asciiTheme="majorHAnsi" w:hAnsiTheme="majorHAnsi" w:cstheme="majorHAnsi"/>
        </w:rPr>
        <w:tab/>
      </w:r>
      <w:r w:rsidR="004420AF" w:rsidRPr="00182499">
        <w:rPr>
          <w:rFonts w:asciiTheme="majorHAnsi" w:hAnsiTheme="majorHAnsi" w:cstheme="majorHAnsi"/>
        </w:rPr>
        <w:tab/>
      </w:r>
      <w:r w:rsidR="004420AF" w:rsidRPr="00182499">
        <w:rPr>
          <w:rFonts w:asciiTheme="majorHAnsi" w:hAnsiTheme="majorHAnsi" w:cstheme="majorHAnsi"/>
        </w:rPr>
        <w:tab/>
      </w:r>
      <w:r w:rsidR="004420AF" w:rsidRPr="00182499">
        <w:rPr>
          <w:rFonts w:asciiTheme="majorHAnsi" w:hAnsiTheme="majorHAnsi" w:cstheme="majorHAnsi"/>
        </w:rPr>
        <w:tab/>
      </w:r>
      <w:r w:rsidRPr="00182499">
        <w:rPr>
          <w:rFonts w:asciiTheme="majorHAnsi" w:hAnsiTheme="majorHAnsi" w:cstheme="majorHAnsi"/>
        </w:rPr>
        <w:t xml:space="preserve">         </w:t>
      </w:r>
      <w:r w:rsidR="008D1E12" w:rsidRPr="00182499">
        <w:rPr>
          <w:rFonts w:asciiTheme="majorHAnsi" w:hAnsiTheme="majorHAnsi" w:cstheme="majorHAnsi"/>
        </w:rPr>
        <w:t>WYKONAWCA</w:t>
      </w:r>
    </w:p>
    <w:sectPr w:rsidR="00663C72" w:rsidRPr="00182499" w:rsidSect="0026258A">
      <w:pgSz w:w="12240" w:h="15840"/>
      <w:pgMar w:top="1135" w:right="1419" w:bottom="1440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3A2A97"/>
    <w:multiLevelType w:val="hybridMultilevel"/>
    <w:tmpl w:val="580C3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A0BDA"/>
    <w:multiLevelType w:val="hybridMultilevel"/>
    <w:tmpl w:val="17F6848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107550"/>
    <w:multiLevelType w:val="hybridMultilevel"/>
    <w:tmpl w:val="17F6848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A22792"/>
    <w:multiLevelType w:val="hybridMultilevel"/>
    <w:tmpl w:val="946C6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7107B"/>
    <w:multiLevelType w:val="hybridMultilevel"/>
    <w:tmpl w:val="833C3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67E6A"/>
    <w:multiLevelType w:val="hybridMultilevel"/>
    <w:tmpl w:val="F93E453C"/>
    <w:lvl w:ilvl="0" w:tplc="7EFE5B54">
      <w:start w:val="1"/>
      <w:numFmt w:val="decimal"/>
      <w:lvlText w:val="%1)"/>
      <w:lvlJc w:val="left"/>
      <w:pPr>
        <w:ind w:left="7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5" w15:restartNumberingAfterBreak="0">
    <w:nsid w:val="4765432A"/>
    <w:multiLevelType w:val="hybridMultilevel"/>
    <w:tmpl w:val="ECCCF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36D1D"/>
    <w:multiLevelType w:val="hybridMultilevel"/>
    <w:tmpl w:val="A7109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A3F4F"/>
    <w:multiLevelType w:val="hybridMultilevel"/>
    <w:tmpl w:val="24484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01CCB"/>
    <w:multiLevelType w:val="hybridMultilevel"/>
    <w:tmpl w:val="B13CF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F0E2D"/>
    <w:multiLevelType w:val="hybridMultilevel"/>
    <w:tmpl w:val="25CA0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E7F88"/>
    <w:multiLevelType w:val="hybridMultilevel"/>
    <w:tmpl w:val="BDFAC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21AFB"/>
    <w:multiLevelType w:val="hybridMultilevel"/>
    <w:tmpl w:val="989C2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D11EB4"/>
    <w:multiLevelType w:val="hybridMultilevel"/>
    <w:tmpl w:val="75E66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607134">
    <w:abstractNumId w:val="8"/>
  </w:num>
  <w:num w:numId="2" w16cid:durableId="561797529">
    <w:abstractNumId w:val="6"/>
  </w:num>
  <w:num w:numId="3" w16cid:durableId="414131736">
    <w:abstractNumId w:val="5"/>
  </w:num>
  <w:num w:numId="4" w16cid:durableId="219554976">
    <w:abstractNumId w:val="4"/>
  </w:num>
  <w:num w:numId="5" w16cid:durableId="1886016435">
    <w:abstractNumId w:val="7"/>
  </w:num>
  <w:num w:numId="6" w16cid:durableId="305546731">
    <w:abstractNumId w:val="3"/>
  </w:num>
  <w:num w:numId="7" w16cid:durableId="32116477">
    <w:abstractNumId w:val="2"/>
  </w:num>
  <w:num w:numId="8" w16cid:durableId="1655598374">
    <w:abstractNumId w:val="1"/>
  </w:num>
  <w:num w:numId="9" w16cid:durableId="1682007167">
    <w:abstractNumId w:val="0"/>
  </w:num>
  <w:num w:numId="10" w16cid:durableId="2018918639">
    <w:abstractNumId w:val="22"/>
  </w:num>
  <w:num w:numId="11" w16cid:durableId="1969243162">
    <w:abstractNumId w:val="21"/>
  </w:num>
  <w:num w:numId="12" w16cid:durableId="928734281">
    <w:abstractNumId w:val="15"/>
  </w:num>
  <w:num w:numId="13" w16cid:durableId="1216309735">
    <w:abstractNumId w:val="18"/>
  </w:num>
  <w:num w:numId="14" w16cid:durableId="84619004">
    <w:abstractNumId w:val="17"/>
  </w:num>
  <w:num w:numId="15" w16cid:durableId="265502462">
    <w:abstractNumId w:val="20"/>
  </w:num>
  <w:num w:numId="16" w16cid:durableId="1357803336">
    <w:abstractNumId w:val="14"/>
  </w:num>
  <w:num w:numId="17" w16cid:durableId="1299216384">
    <w:abstractNumId w:val="13"/>
  </w:num>
  <w:num w:numId="18" w16cid:durableId="238908503">
    <w:abstractNumId w:val="16"/>
  </w:num>
  <w:num w:numId="19" w16cid:durableId="1291477028">
    <w:abstractNumId w:val="10"/>
  </w:num>
  <w:num w:numId="20" w16cid:durableId="50469990">
    <w:abstractNumId w:val="12"/>
  </w:num>
  <w:num w:numId="21" w16cid:durableId="1710299295">
    <w:abstractNumId w:val="9"/>
  </w:num>
  <w:num w:numId="22" w16cid:durableId="978997088">
    <w:abstractNumId w:val="11"/>
  </w:num>
  <w:num w:numId="23" w16cid:durableId="12211633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2499"/>
    <w:rsid w:val="00221C9B"/>
    <w:rsid w:val="0026258A"/>
    <w:rsid w:val="0029639D"/>
    <w:rsid w:val="002A55F0"/>
    <w:rsid w:val="00326F90"/>
    <w:rsid w:val="003E31C9"/>
    <w:rsid w:val="004420AF"/>
    <w:rsid w:val="00467BB2"/>
    <w:rsid w:val="00583F11"/>
    <w:rsid w:val="005C67CB"/>
    <w:rsid w:val="00663C72"/>
    <w:rsid w:val="006A0E8A"/>
    <w:rsid w:val="008253DD"/>
    <w:rsid w:val="008D1E12"/>
    <w:rsid w:val="00994C04"/>
    <w:rsid w:val="009E3A9E"/>
    <w:rsid w:val="00AA1D8D"/>
    <w:rsid w:val="00B47730"/>
    <w:rsid w:val="00CB0664"/>
    <w:rsid w:val="00E52C40"/>
    <w:rsid w:val="00E90A8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1FB0"/>
  <w14:defaultImageDpi w14:val="300"/>
  <w15:docId w15:val="{6B79708F-558D-4AB1-97B1-49B5A297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Katarzyna Pilarczyk Nadleśnictwo Kutno</cp:lastModifiedBy>
  <cp:revision>9</cp:revision>
  <dcterms:created xsi:type="dcterms:W3CDTF">2025-08-19T10:31:00Z</dcterms:created>
  <dcterms:modified xsi:type="dcterms:W3CDTF">2025-08-19T12:20:00Z</dcterms:modified>
  <cp:category/>
</cp:coreProperties>
</file>